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23" w:rsidRPr="00213423" w:rsidRDefault="00213423" w:rsidP="0021342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13423">
        <w:rPr>
          <w:rFonts w:ascii="Times New Roman" w:hAnsi="Times New Roman" w:cs="Times New Roman"/>
          <w:b/>
          <w:sz w:val="24"/>
        </w:rPr>
        <w:t>Формирование элементарных математических представлений</w:t>
      </w:r>
    </w:p>
    <w:p w:rsidR="00911C17" w:rsidRDefault="00213423" w:rsidP="0021342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13423">
        <w:rPr>
          <w:rFonts w:ascii="Times New Roman" w:hAnsi="Times New Roman" w:cs="Times New Roman"/>
          <w:b/>
          <w:sz w:val="24"/>
        </w:rPr>
        <w:t xml:space="preserve"> у дошкольников при ознакомлении с природой</w:t>
      </w:r>
    </w:p>
    <w:p w:rsidR="00213423" w:rsidRDefault="00213423" w:rsidP="00213423">
      <w:pPr>
        <w:spacing w:after="0"/>
        <w:rPr>
          <w:rFonts w:ascii="Times New Roman" w:hAnsi="Times New Roman" w:cs="Times New Roman"/>
          <w:b/>
          <w:sz w:val="24"/>
        </w:rPr>
      </w:pPr>
    </w:p>
    <w:p w:rsidR="008C309D" w:rsidRDefault="00213423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 многими математическими понятиями ребёнок встречается в повседневной жизни, в природе. Интеграция занятий по формированию элементарных математических представлений и занятий по ознакомлению с природой  способствует совершенствованию методов обучения, усиливает практическую направленность</w:t>
      </w:r>
      <w:r w:rsidR="008C309D">
        <w:rPr>
          <w:rFonts w:ascii="Times New Roman" w:hAnsi="Times New Roman" w:cs="Times New Roman"/>
          <w:sz w:val="24"/>
        </w:rPr>
        <w:t xml:space="preserve"> математических знаний, повышает интерес к математическим и природоведческим знаниям, а также развивает речь, коммуникативные способности, аналитическую деятельность, вариативность мышления.</w:t>
      </w:r>
    </w:p>
    <w:p w:rsidR="008C309D" w:rsidRDefault="008C309D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Предлагаю вашему вниманию конспект интегрированного занятия для детей старшей группы по формированию элементарных математических представлений при ознакомлении с природой «Как помочь Незнайке».</w:t>
      </w:r>
    </w:p>
    <w:p w:rsidR="008C309D" w:rsidRDefault="008C309D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Программное содержание.</w:t>
      </w:r>
    </w:p>
    <w:p w:rsidR="008C309D" w:rsidRDefault="008C309D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775D45">
        <w:rPr>
          <w:rFonts w:ascii="Times New Roman" w:hAnsi="Times New Roman" w:cs="Times New Roman"/>
          <w:sz w:val="24"/>
          <w:u w:val="single"/>
        </w:rPr>
        <w:t>Образовательные задачи:</w:t>
      </w:r>
      <w:r>
        <w:rPr>
          <w:rFonts w:ascii="Times New Roman" w:hAnsi="Times New Roman" w:cs="Times New Roman"/>
          <w:sz w:val="24"/>
        </w:rPr>
        <w:t xml:space="preserve"> способствовать усвоению детьми порядкового  счёта в пределах 10; способствовать умению детей правильно пользоваться количественными и порядковыми числительными, отвечать на вопрос сколько, который; </w:t>
      </w:r>
      <w:r w:rsidR="00775D45">
        <w:rPr>
          <w:rFonts w:ascii="Times New Roman" w:hAnsi="Times New Roman" w:cs="Times New Roman"/>
          <w:sz w:val="24"/>
        </w:rPr>
        <w:t xml:space="preserve">учить получать равенство из неравенства, добавляя к меньшему количеству один предмет и убирая из большего количества один предмет; уточнить знания детей об условиях. необходимых для роста растений; учить детей устанавливать экологические связи между растениями и природой (живой, неживой); расширять представления детей о геометрических фигурах; закреплять представления детей о стадиях роста растений. </w:t>
      </w:r>
    </w:p>
    <w:p w:rsidR="00DA5F17" w:rsidRDefault="00DA5F17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DA5F17">
        <w:rPr>
          <w:rFonts w:ascii="Times New Roman" w:hAnsi="Times New Roman" w:cs="Times New Roman"/>
          <w:sz w:val="24"/>
          <w:u w:val="single"/>
        </w:rPr>
        <w:t>Развивающие задачи</w:t>
      </w:r>
      <w:r w:rsidRPr="00DA5F17">
        <w:rPr>
          <w:rFonts w:ascii="Times New Roman" w:hAnsi="Times New Roman" w:cs="Times New Roman"/>
          <w:sz w:val="24"/>
        </w:rPr>
        <w:t>: Развивать умение использовать математические знания в повседневной жизни</w:t>
      </w:r>
      <w:r>
        <w:rPr>
          <w:rFonts w:ascii="Times New Roman" w:hAnsi="Times New Roman" w:cs="Times New Roman"/>
          <w:sz w:val="24"/>
        </w:rPr>
        <w:t>; развивать стремление детей заботиться о своём здоровье и здоровье окружающих.</w:t>
      </w:r>
    </w:p>
    <w:p w:rsidR="00DA5F17" w:rsidRDefault="00DA5F17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DA5F17">
        <w:rPr>
          <w:rFonts w:ascii="Times New Roman" w:hAnsi="Times New Roman" w:cs="Times New Roman"/>
          <w:sz w:val="24"/>
          <w:u w:val="single"/>
        </w:rPr>
        <w:t>Воспитательные задачи: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воспитывать любовь и бережное отношение ко всему живому.</w:t>
      </w:r>
    </w:p>
    <w:p w:rsidR="00DA5F17" w:rsidRDefault="00DA5F17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DA5F17">
        <w:rPr>
          <w:rFonts w:ascii="Times New Roman" w:hAnsi="Times New Roman" w:cs="Times New Roman"/>
          <w:sz w:val="24"/>
          <w:u w:val="single"/>
        </w:rPr>
        <w:t>Методические приёмы: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 w:rsidRPr="00DA5F17">
        <w:rPr>
          <w:rFonts w:ascii="Times New Roman" w:hAnsi="Times New Roman" w:cs="Times New Roman"/>
          <w:sz w:val="24"/>
        </w:rPr>
        <w:t>игровая мотивация</w:t>
      </w:r>
      <w:r>
        <w:rPr>
          <w:rFonts w:ascii="Times New Roman" w:hAnsi="Times New Roman" w:cs="Times New Roman"/>
          <w:sz w:val="24"/>
        </w:rPr>
        <w:t>, словесные приёмы: вопросы, объяснения, практические действия.</w:t>
      </w:r>
    </w:p>
    <w:p w:rsidR="00DA5F17" w:rsidRDefault="00DA5F17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DA5F17">
        <w:rPr>
          <w:rFonts w:ascii="Times New Roman" w:hAnsi="Times New Roman" w:cs="Times New Roman"/>
          <w:sz w:val="24"/>
          <w:u w:val="single"/>
        </w:rPr>
        <w:t>Словарная работа: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совершенствовать речь детей, учить поддерживать беседу, правильно и полно отвечать на вопросы, совершенствовать умение правильно называть существительные в предложении, обозначающие овощи (фрукты).</w:t>
      </w:r>
    </w:p>
    <w:p w:rsidR="00DA5F17" w:rsidRDefault="00DA5F17" w:rsidP="00213423">
      <w:pPr>
        <w:spacing w:after="0"/>
        <w:ind w:firstLine="709"/>
        <w:rPr>
          <w:rFonts w:ascii="Times New Roman" w:hAnsi="Times New Roman" w:cs="Times New Roman"/>
          <w:sz w:val="24"/>
          <w:u w:val="single"/>
        </w:rPr>
      </w:pPr>
      <w:r w:rsidRPr="00DA5F17">
        <w:rPr>
          <w:rFonts w:ascii="Times New Roman" w:hAnsi="Times New Roman" w:cs="Times New Roman"/>
          <w:sz w:val="24"/>
          <w:u w:val="single"/>
        </w:rPr>
        <w:t>Материалы и оборудование:</w:t>
      </w:r>
    </w:p>
    <w:p w:rsidR="00DA5F17" w:rsidRDefault="00DA5F17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карточки с изображением овощей: морковь, капуста, свёкла, лук, помидор, огурец и другие (10 штук)</w:t>
      </w:r>
    </w:p>
    <w:p w:rsidR="00DA5F17" w:rsidRDefault="00DA5F17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карточки для раскрытий стадий роста и условий, необходимых для роста растений (семян, всходов, солнце, почва, воздух, рыхление человеком, рыхление червями, </w:t>
      </w:r>
      <w:r w:rsidR="00556F43">
        <w:rPr>
          <w:rFonts w:ascii="Times New Roman" w:hAnsi="Times New Roman" w:cs="Times New Roman"/>
          <w:sz w:val="24"/>
        </w:rPr>
        <w:t>тучи, лейка, птички, жабы, пчелы</w:t>
      </w:r>
      <w:r>
        <w:rPr>
          <w:rFonts w:ascii="Times New Roman" w:hAnsi="Times New Roman" w:cs="Times New Roman"/>
          <w:sz w:val="24"/>
        </w:rPr>
        <w:t>)</w:t>
      </w:r>
      <w:r w:rsidR="00556F43">
        <w:rPr>
          <w:rFonts w:ascii="Times New Roman" w:hAnsi="Times New Roman" w:cs="Times New Roman"/>
          <w:sz w:val="24"/>
        </w:rPr>
        <w:t>, плакат с изображением овощей и какие геометрические фигуры их заменяют</w:t>
      </w:r>
    </w:p>
    <w:p w:rsidR="00556F43" w:rsidRDefault="00556F43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у детей бумажные листы вырезаны в форме банки, наборы геометрических фигур разного цвета, карточки с изображением живой и неживой природы.</w:t>
      </w:r>
    </w:p>
    <w:p w:rsidR="00556F43" w:rsidRPr="00DA5F17" w:rsidRDefault="00556F43" w:rsidP="00213423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556F43">
        <w:rPr>
          <w:rFonts w:ascii="Times New Roman" w:hAnsi="Times New Roman" w:cs="Times New Roman"/>
          <w:sz w:val="24"/>
          <w:u w:val="single"/>
        </w:rPr>
        <w:t>Игровая мотивация</w:t>
      </w:r>
      <w:r>
        <w:rPr>
          <w:rFonts w:ascii="Times New Roman" w:hAnsi="Times New Roman" w:cs="Times New Roman"/>
          <w:sz w:val="24"/>
        </w:rPr>
        <w:t xml:space="preserve">: Дети получают письмо от доктора </w:t>
      </w:r>
      <w:proofErr w:type="spellStart"/>
      <w:r>
        <w:rPr>
          <w:rFonts w:ascii="Times New Roman" w:hAnsi="Times New Roman" w:cs="Times New Roman"/>
          <w:sz w:val="24"/>
        </w:rPr>
        <w:t>Пилюлькина</w:t>
      </w:r>
      <w:proofErr w:type="spellEnd"/>
      <w:r>
        <w:rPr>
          <w:rFonts w:ascii="Times New Roman" w:hAnsi="Times New Roman" w:cs="Times New Roman"/>
          <w:sz w:val="24"/>
        </w:rPr>
        <w:t xml:space="preserve"> в котором он просит помочь вылечить Незнайку.</w:t>
      </w:r>
    </w:p>
    <w:p w:rsidR="00556F43" w:rsidRDefault="00556F43" w:rsidP="00556F43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</w:p>
    <w:p w:rsidR="00556F43" w:rsidRDefault="00556F43" w:rsidP="00556F43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</w:p>
    <w:p w:rsidR="00213423" w:rsidRDefault="00556F43" w:rsidP="00556F43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Ход занятия</w:t>
      </w:r>
    </w:p>
    <w:p w:rsidR="00556F43" w:rsidRDefault="00556F43" w:rsidP="00556F43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Дети, сегодня утром нам в группу принесли письмо из Цветочного города от доктора </w:t>
      </w:r>
      <w:proofErr w:type="spellStart"/>
      <w:r>
        <w:rPr>
          <w:rFonts w:ascii="Times New Roman" w:hAnsi="Times New Roman" w:cs="Times New Roman"/>
          <w:sz w:val="24"/>
        </w:rPr>
        <w:t>Пилюлькина</w:t>
      </w:r>
      <w:proofErr w:type="spellEnd"/>
      <w:r>
        <w:rPr>
          <w:rFonts w:ascii="Times New Roman" w:hAnsi="Times New Roman" w:cs="Times New Roman"/>
          <w:sz w:val="24"/>
        </w:rPr>
        <w:t>. Хотите узнать, что он нам пишет?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Хотим.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Воспитатель читает письмо: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Здравствуйте, дети!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улице холодно, Незнайка пошёл гулять, забыл надеть шарф и простудился. Я ему давал разные лекарства, но он поправляется очень медленно. Напишите мне, пожалуйста, </w:t>
      </w:r>
      <w:proofErr w:type="spellStart"/>
      <w:r>
        <w:rPr>
          <w:rFonts w:ascii="Times New Roman" w:hAnsi="Times New Roman" w:cs="Times New Roman"/>
          <w:sz w:val="24"/>
        </w:rPr>
        <w:t>рецепы</w:t>
      </w:r>
      <w:proofErr w:type="spellEnd"/>
      <w:r>
        <w:rPr>
          <w:rFonts w:ascii="Times New Roman" w:hAnsi="Times New Roman" w:cs="Times New Roman"/>
          <w:sz w:val="24"/>
        </w:rPr>
        <w:t>, которые помогут Незнайке поправиться быстрей.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Поможем доктору </w:t>
      </w:r>
      <w:proofErr w:type="spellStart"/>
      <w:r>
        <w:rPr>
          <w:rFonts w:ascii="Times New Roman" w:hAnsi="Times New Roman" w:cs="Times New Roman"/>
          <w:sz w:val="24"/>
        </w:rPr>
        <w:t>Пилюлькину</w:t>
      </w:r>
      <w:proofErr w:type="spellEnd"/>
      <w:r>
        <w:rPr>
          <w:rFonts w:ascii="Times New Roman" w:hAnsi="Times New Roman" w:cs="Times New Roman"/>
          <w:sz w:val="24"/>
        </w:rPr>
        <w:t xml:space="preserve"> вылечить Незнайку?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Поможем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Доктор </w:t>
      </w:r>
      <w:proofErr w:type="spellStart"/>
      <w:r>
        <w:rPr>
          <w:rFonts w:ascii="Times New Roman" w:hAnsi="Times New Roman" w:cs="Times New Roman"/>
          <w:sz w:val="24"/>
        </w:rPr>
        <w:t>Пилюлькин</w:t>
      </w:r>
      <w:proofErr w:type="spellEnd"/>
      <w:r>
        <w:rPr>
          <w:rFonts w:ascii="Times New Roman" w:hAnsi="Times New Roman" w:cs="Times New Roman"/>
          <w:sz w:val="24"/>
        </w:rPr>
        <w:t xml:space="preserve"> пишет нам, что он уже давал Незнайке разные лекарства. Что же ещё поможет Незнайке?</w:t>
      </w:r>
    </w:p>
    <w:p w:rsidR="00556F43" w:rsidRDefault="00556F43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Незнайка должен заниматься физкультурой, кушать витамины</w:t>
      </w:r>
      <w:r w:rsidR="007C65A6">
        <w:rPr>
          <w:rFonts w:ascii="Times New Roman" w:hAnsi="Times New Roman" w:cs="Times New Roman"/>
          <w:sz w:val="24"/>
        </w:rPr>
        <w:t>.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А где содержаться витамины?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Витамины содержаться в овощах и фруктах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Правильно. Овощи и фрукты содержат витамины, которые укрепляют организм человека.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Дети, а какие овощи вы знаете: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Морковь, капуста, свёкла лук и т.д.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Воспитатель выставляет картинки на </w:t>
      </w:r>
      <w:proofErr w:type="spellStart"/>
      <w:r>
        <w:rPr>
          <w:rFonts w:ascii="Times New Roman" w:hAnsi="Times New Roman" w:cs="Times New Roman"/>
          <w:sz w:val="24"/>
        </w:rPr>
        <w:t>фланелеграф</w:t>
      </w:r>
      <w:proofErr w:type="spellEnd"/>
      <w:r>
        <w:rPr>
          <w:rFonts w:ascii="Times New Roman" w:hAnsi="Times New Roman" w:cs="Times New Roman"/>
          <w:sz w:val="24"/>
        </w:rPr>
        <w:t>. Если среди них есть овощи, которые дети не назвали, воспитатель уточняет название овощей.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Молодцы. Кто хочет посчитать овощи? Сколько всего овощей?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Выходит ребёнок, считает.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Один, два, три… Всего десять овощей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Правильно. Который по счёту слева огурец?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Огурец третий по счёту слева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Который по счёте справа лук? 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Лук пятый по счёту справа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Какой овощ шестой по счёту слева?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Шестая по счёту слева капуста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Какой овощ второй по счёту справа?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второй по счёту справа перец</w:t>
      </w:r>
    </w:p>
    <w:p w:rsidR="007C65A6" w:rsidRDefault="007C65A6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Молодцы. Хорошо </w:t>
      </w:r>
      <w:r w:rsidR="007F30A9">
        <w:rPr>
          <w:rFonts w:ascii="Times New Roman" w:hAnsi="Times New Roman" w:cs="Times New Roman"/>
          <w:sz w:val="24"/>
        </w:rPr>
        <w:t>умеете считать. Где растут овощи?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Овощи растут в огороде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Что люди делают с овощами?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Готовят из них еду- салаты, варят суп, солят, кормят животных.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Дети, а в какое время года садят овощи?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Овощи садят в конце весны. Всё лето они растут, а в начале осени собирают урожай.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Дети, а вы знаете , как растут овощи? Что для этого делают люди? Кто хочет рассказать?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Д: Сначала сеют семена (воспитатель выставляет карточку), Затем семечко всходит (карточка всходов), мы её поливаем, рыхлим, полем (выкладываются </w:t>
      </w:r>
      <w:proofErr w:type="spellStart"/>
      <w:r>
        <w:rPr>
          <w:rFonts w:ascii="Times New Roman" w:hAnsi="Times New Roman" w:cs="Times New Roman"/>
          <w:sz w:val="24"/>
        </w:rPr>
        <w:t>соответстующие</w:t>
      </w:r>
      <w:proofErr w:type="spellEnd"/>
      <w:r>
        <w:rPr>
          <w:rFonts w:ascii="Times New Roman" w:hAnsi="Times New Roman" w:cs="Times New Roman"/>
          <w:sz w:val="24"/>
        </w:rPr>
        <w:t xml:space="preserve"> карточки)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В: А кто ещё, кроме людей, помогает расти овощам. Рассмотрите карточки, которые лежат у вас на столах. Назовите помощников и объясните зачем этот помощник нужен растениям.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Солнце – помощник. Оно греет землю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Воздух – растения им дышит</w:t>
      </w: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Земля – в ней находятся корешки, она кормит растение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Птицы – они уничтожают вредных для растений гусениц, личинок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Дождь – поливает растение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Дождевые черви – рыхлят землю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Пчёлы – опыляют растения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Воспитатель выставляет соответствующие карточки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А теперь выберите помощников, которые относятся к неживой природе и положите их на верхнюю полоску карточки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Положите на вторую полоску помощников, которые относятся к живой природе.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Кто хочет выполнить задание у доски. А остальные дети проверьте, правильно ли выполнили задание.</w:t>
      </w:r>
    </w:p>
    <w:p w:rsidR="007A7F07" w:rsidRDefault="007A7F07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</w:t>
      </w:r>
      <w:r w:rsidR="00420F78">
        <w:rPr>
          <w:rFonts w:ascii="Times New Roman" w:hAnsi="Times New Roman" w:cs="Times New Roman"/>
          <w:sz w:val="24"/>
        </w:rPr>
        <w:t xml:space="preserve">Сколько у растения помощников из неживой природы? 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четыре помощника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Сколько у растения помощников из живой природы?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Три помощника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Каких помощников больше?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Из неживой природы помощников больше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На сколько больше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На 1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Что нужно сделать, чтобы помощников было </w:t>
      </w:r>
      <w:proofErr w:type="spellStart"/>
      <w:r>
        <w:rPr>
          <w:rFonts w:ascii="Times New Roman" w:hAnsi="Times New Roman" w:cs="Times New Roman"/>
          <w:sz w:val="24"/>
        </w:rPr>
        <w:t>поравну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Нужно убрать одного помощника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Выполните задание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Сколько помощников стало из живой природы и неживой природы?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по три помощника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Что можно сказать о количестве помощников?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Помощников стало поровну, помощников из неживой природы стало столько же сколько и из живой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А что ещё можно сделать, чтобы помощников было поровну?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Добавить одного помощника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Воспитатель выставляет карточку с изображением жабы.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Кто это?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Жаба</w:t>
      </w:r>
    </w:p>
    <w:p w:rsidR="00420F78" w:rsidRDefault="00420F7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Жабы тоже наши маленькие помощники. Они охотятся по ночам, едят слизней, гусениц. Обижать </w:t>
      </w:r>
      <w:r w:rsidR="00C33F1D">
        <w:rPr>
          <w:rFonts w:ascii="Times New Roman" w:hAnsi="Times New Roman" w:cs="Times New Roman"/>
          <w:sz w:val="24"/>
        </w:rPr>
        <w:t>жаб нельзя. Они маленькие, а вы большие добрые великаны.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Сколько стало помощников у растений из живой природы?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4 помощника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Что теперь можно сказать о количестве помощников?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Помощников стало по четыре, поровну, неживых помощников столько же сколько живых.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Давайте напишем доктору </w:t>
      </w:r>
      <w:proofErr w:type="spellStart"/>
      <w:r>
        <w:rPr>
          <w:rFonts w:ascii="Times New Roman" w:hAnsi="Times New Roman" w:cs="Times New Roman"/>
          <w:sz w:val="24"/>
        </w:rPr>
        <w:t>Пилюлькину</w:t>
      </w:r>
      <w:proofErr w:type="spellEnd"/>
      <w:r>
        <w:rPr>
          <w:rFonts w:ascii="Times New Roman" w:hAnsi="Times New Roman" w:cs="Times New Roman"/>
          <w:sz w:val="24"/>
        </w:rPr>
        <w:t xml:space="preserve"> письмо об овощах, их пользе, и о помощниках, которые им помогают расти.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В: Хотите поиграть в игру «Вершки и корешки». Когда я буду называть овощи, у которых съедобный «вершок» - поднимайте руки вверх, когда «корешок» - приседайте.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Дети играют.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В: дети, я предлагаю для доктора </w:t>
      </w:r>
      <w:proofErr w:type="spellStart"/>
      <w:r>
        <w:rPr>
          <w:rFonts w:ascii="Times New Roman" w:hAnsi="Times New Roman" w:cs="Times New Roman"/>
          <w:sz w:val="24"/>
        </w:rPr>
        <w:t>Пилюлькина</w:t>
      </w:r>
      <w:proofErr w:type="spellEnd"/>
      <w:r>
        <w:rPr>
          <w:rFonts w:ascii="Times New Roman" w:hAnsi="Times New Roman" w:cs="Times New Roman"/>
          <w:sz w:val="24"/>
        </w:rPr>
        <w:t xml:space="preserve"> придумать рецепты витаминных салатов из овощей. Но, т.к. мы не умеем писать – будем рисовать.</w:t>
      </w: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 вас на столах лежат геометрические фигуры. Они заменят овощи. Посмотрите внимательно и скажите, какая геометрическая фигура</w:t>
      </w:r>
      <w:r w:rsidR="00E87088">
        <w:rPr>
          <w:rFonts w:ascii="Times New Roman" w:hAnsi="Times New Roman" w:cs="Times New Roman"/>
          <w:sz w:val="24"/>
        </w:rPr>
        <w:t xml:space="preserve">, какому </w:t>
      </w:r>
      <w:proofErr w:type="spellStart"/>
      <w:r w:rsidR="00E87088">
        <w:rPr>
          <w:rFonts w:ascii="Times New Roman" w:hAnsi="Times New Roman" w:cs="Times New Roman"/>
          <w:sz w:val="24"/>
        </w:rPr>
        <w:t>соотвтетсует</w:t>
      </w:r>
      <w:proofErr w:type="spellEnd"/>
    </w:p>
    <w:p w:rsidR="00E87088" w:rsidRDefault="00E8708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Д: зелёный круг – капуста</w:t>
      </w:r>
    </w:p>
    <w:p w:rsidR="00E8708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малиновый круг – свёкла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оранжевый треугольник – морковь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красный круг – помидор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зелёный овал – огурец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жёлтый круг – лук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Воспитатель вывешивает плакат с </w:t>
      </w:r>
      <w:proofErr w:type="spellStart"/>
      <w:r>
        <w:rPr>
          <w:rFonts w:ascii="Times New Roman" w:hAnsi="Times New Roman" w:cs="Times New Roman"/>
          <w:sz w:val="24"/>
        </w:rPr>
        <w:t>воответствующим</w:t>
      </w:r>
      <w:proofErr w:type="spellEnd"/>
      <w:r>
        <w:rPr>
          <w:rFonts w:ascii="Times New Roman" w:hAnsi="Times New Roman" w:cs="Times New Roman"/>
          <w:sz w:val="24"/>
        </w:rPr>
        <w:t xml:space="preserve"> рисунком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В: Придумайте витаминный салат, состоящий из нескольких овощей и на баночках обведите нужные формы определённым цветом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Воспитатель вывешивает баночку, действия свои комментирует.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Например, я придумала такой салат: из огурца, помидора, лука. Огурец – зелёный овал – обвожу карандашом зелёного цвета, помидор – красный круг, обвожу карандашом красного цвета. Лук – жёлтый круг, обвожу карандашом жёлтого цвета. Мой сала готов!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Теперь вы придумайте свой салат. расскажите друг другу, какой салат вы приготовили. 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Воспитатель следит за правильным выполнением задания.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Кто хочет рассказать о своём салате. 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Замечательные салаты приготовили. Все ваши рецепты я отправлю доктору </w:t>
      </w:r>
      <w:proofErr w:type="spellStart"/>
      <w:r>
        <w:rPr>
          <w:rFonts w:ascii="Times New Roman" w:hAnsi="Times New Roman" w:cs="Times New Roman"/>
          <w:sz w:val="24"/>
        </w:rPr>
        <w:t>Пилюлькину</w:t>
      </w:r>
      <w:proofErr w:type="spellEnd"/>
      <w:r>
        <w:rPr>
          <w:rFonts w:ascii="Times New Roman" w:hAnsi="Times New Roman" w:cs="Times New Roman"/>
          <w:sz w:val="24"/>
        </w:rPr>
        <w:t>. Он научит незнайку и он не будет болеть.</w:t>
      </w: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Ребята, вы все сегодня были такие молодцы, расскажите, о чём мы сегодня с вами беседовали7</w:t>
      </w:r>
    </w:p>
    <w:p w:rsidR="00760C28" w:rsidRDefault="00760C28" w:rsidP="00760C28">
      <w:pPr>
        <w:spacing w:after="0"/>
        <w:rPr>
          <w:rFonts w:ascii="Times New Roman" w:hAnsi="Times New Roman" w:cs="Times New Roman"/>
          <w:sz w:val="24"/>
        </w:rPr>
      </w:pPr>
    </w:p>
    <w:p w:rsidR="00760C28" w:rsidRDefault="00760C28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</w:p>
    <w:p w:rsidR="00C33F1D" w:rsidRDefault="00C33F1D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</w:p>
    <w:p w:rsidR="007F30A9" w:rsidRDefault="007F30A9" w:rsidP="00556F43">
      <w:pPr>
        <w:spacing w:after="0"/>
        <w:ind w:firstLine="709"/>
        <w:rPr>
          <w:rFonts w:ascii="Times New Roman" w:hAnsi="Times New Roman" w:cs="Times New Roman"/>
          <w:sz w:val="24"/>
        </w:rPr>
      </w:pPr>
    </w:p>
    <w:p w:rsidR="00556F43" w:rsidRPr="00DA5F17" w:rsidRDefault="00556F43" w:rsidP="00556F43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</w:p>
    <w:sectPr w:rsidR="00556F43" w:rsidRPr="00DA5F17" w:rsidSect="00911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213423"/>
    <w:rsid w:val="000D636A"/>
    <w:rsid w:val="00213423"/>
    <w:rsid w:val="00420F78"/>
    <w:rsid w:val="00556F43"/>
    <w:rsid w:val="00760C28"/>
    <w:rsid w:val="00775D45"/>
    <w:rsid w:val="007A7F07"/>
    <w:rsid w:val="007C65A6"/>
    <w:rsid w:val="007F30A9"/>
    <w:rsid w:val="00834EBA"/>
    <w:rsid w:val="008C309D"/>
    <w:rsid w:val="00911C17"/>
    <w:rsid w:val="00C33F1D"/>
    <w:rsid w:val="00D55F23"/>
    <w:rsid w:val="00DA5F17"/>
    <w:rsid w:val="00E87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6</cp:revision>
  <dcterms:created xsi:type="dcterms:W3CDTF">2015-03-17T13:41:00Z</dcterms:created>
  <dcterms:modified xsi:type="dcterms:W3CDTF">2015-03-18T14:46:00Z</dcterms:modified>
</cp:coreProperties>
</file>